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Urlopy w pytaniach i odpowiedziach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Publikacja „Urlopy w pytaniach i odpowiedziach” zawiera wskazówki wprost od ekspertów prawa pracy, JAK BEZ BŁĘDÓW NALICZYĆ, UDZIELIĆ I ROZLICZYĆ URLOP WYPOCZYNKOWY.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Uznani eksperci prawa pracy (m.in. Katarzyna Pietruszyńska, Katarzyna Wrońska-Zblewska, Sebastian Kryczka, Rafał Krawczyk, Izabela Nowacka, Agata Piszko) odpowiadają na pytania pracodawców dotyczące urlopu wypoczynkowego pracownika, nie tylko wyjaśniając obowiązujące przepisy, ale też udzielając praktycznych porad i wskazówek. W publikacji Czytelnik znajdzie więc </w:t>
      </w:r>
      <w:r>
        <w:rPr>
          <w:rFonts w:ascii="calibri" w:hAnsi="calibri" w:eastAsia="calibri" w:cs="calibri"/>
          <w:sz w:val="24"/>
          <w:szCs w:val="24"/>
          <w:b/>
        </w:rPr>
        <w:t xml:space="preserve">praktyczne wyjaśnienia </w:t>
      </w:r>
      <w:r>
        <w:rPr>
          <w:rFonts w:ascii="calibri" w:hAnsi="calibri" w:eastAsia="calibri" w:cs="calibri"/>
          <w:sz w:val="24"/>
          <w:szCs w:val="24"/>
        </w:rPr>
        <w:t xml:space="preserve">w zakresie: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nabywania prawa do urlopu wypoczynkowego (pierwszy i kolejny urlop, urlop uzupełniający),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ustalania wymiaru urlopu oraz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udzielania urlopu wypoczynkowego – zwykłego, dodatkowego, na żądanie, zaległego.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Dowie się również, jak w różnych przypadkach rozliczyć urlop pracownika, jak liczyć urlop proporcjonalny, urlop pracownika niepełnoetatowego czy niepełnosprawnego.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Publikujemy nie tylko odpowiedzi ekspertów na pytania pracodawców, ale także </w:t>
      </w:r>
      <w:r>
        <w:rPr>
          <w:rFonts w:ascii="calibri" w:hAnsi="calibri" w:eastAsia="calibri" w:cs="calibri"/>
          <w:sz w:val="24"/>
          <w:szCs w:val="24"/>
          <w:b/>
        </w:rPr>
        <w:t xml:space="preserve">przykłady i gotowe wyliczenia</w:t>
      </w:r>
      <w:r>
        <w:rPr>
          <w:rFonts w:ascii="calibri" w:hAnsi="calibri" w:eastAsia="calibri" w:cs="calibri"/>
          <w:sz w:val="24"/>
          <w:szCs w:val="24"/>
        </w:rPr>
        <w:t xml:space="preserve"> wymiaru urlopu oraz świadczeń urlopowych w różnych przypadkach z praktyki.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sezonie urlopowym częściej niż zwykle musimy ustalać, ile urlopu przysługuje pracownikowi w ciągu roku. Zwłaszcza w przypadku pracowników niepełnoetatowych czy zatrudnionych przez część roku. Przedstawiamy m.in. </w:t>
      </w:r>
      <w:r>
        <w:rPr>
          <w:rFonts w:ascii="calibri" w:hAnsi="calibri" w:eastAsia="calibri" w:cs="calibri"/>
          <w:sz w:val="24"/>
          <w:szCs w:val="24"/>
          <w:b/>
        </w:rPr>
        <w:t xml:space="preserve">instrukcje krok po kroku</w:t>
      </w:r>
      <w:r>
        <w:rPr>
          <w:rFonts w:ascii="calibri" w:hAnsi="calibri" w:eastAsia="calibri" w:cs="calibri"/>
          <w:sz w:val="24"/>
          <w:szCs w:val="24"/>
        </w:rPr>
        <w:t xml:space="preserve">, które pokazują kolejność liczenia proporcji (np. gdy niepełnoetatowiec pracuje przez część roku), a także </w:t>
      </w:r>
      <w:r>
        <w:rPr>
          <w:rFonts w:ascii="calibri" w:hAnsi="calibri" w:eastAsia="calibri" w:cs="calibri"/>
          <w:sz w:val="24"/>
          <w:szCs w:val="24"/>
          <w:b/>
        </w:rPr>
        <w:t xml:space="preserve">tabele, które oszczędzą obliczeń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tej publikacji Czytelnik: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Poprawnie ustali prawo pracownika do urlopu wypoczynkowego: pierwszego, kolejnego, uzupełniającego, proporcjonalnego.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</w:rPr>
        <w:t xml:space="preserve">Bez błędów naliczy pracownikowi urlop wypoczynkowy we właściwym wymiarze.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3. </w:t>
      </w:r>
      <w:r>
        <w:rPr>
          <w:rFonts w:ascii="calibri" w:hAnsi="calibri" w:eastAsia="calibri" w:cs="calibri"/>
          <w:sz w:val="24"/>
          <w:szCs w:val="24"/>
        </w:rPr>
        <w:t xml:space="preserve">Pozna rozwiązanie najczęstszych problemów związanych z udzielaniem pracownikom urlopów.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4. </w:t>
      </w:r>
      <w:r>
        <w:rPr>
          <w:rFonts w:ascii="calibri" w:hAnsi="calibri" w:eastAsia="calibri" w:cs="calibri"/>
          <w:sz w:val="24"/>
          <w:szCs w:val="24"/>
        </w:rPr>
        <w:t xml:space="preserve">Zyska gotowe instrukcje postępowania, tabele i wyliczenia wymiaru urlopu wypoczynkowego.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Pamiętajmy, że nie tylko utrudnianie pracownikowi skorzystania z urlopu, ale też udzielenie go w niewłaściwym wymiarze lub błędne naliczenie wynagrodzenia za urlop to wykroczenie, za które grozi grzywna od 1.000 do 30.000 zł.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Publikację kupisz tutaj: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https://fabrykawiedzy.com/urlopy-w-pytaniach-i-odpowiedziach.html</w:t>
        </w:r>
      </w:hyperlink>
    </w:p>
    <w:p>
      <w:pPr>
        <w:spacing w:before="0" w:after="300"/>
      </w:pPr>
    </w:p>
    <w:p>
      <w:pPr>
        <w:jc w:val="center"/>
      </w:pPr>
      <w:r>
        <w:pict>
          <v:shape type="#_x0000_t75" style="width:522px; height:744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fabrykawiedzy.com/urlopy-w-pytaniach-i-odpowiedziach.html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2024-04-19T04:03:18+02:00</dcterms:created>
  <dcterms:modified xsi:type="dcterms:W3CDTF">2024-04-19T04:03:18+02:00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